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7F" w:rsidRPr="00810CA6" w:rsidRDefault="00DA306C">
      <w:pPr>
        <w:rPr>
          <w:rFonts w:ascii="TH SarabunIT๙" w:hAnsi="TH SarabunIT๙" w:cs="TH SarabunIT๙"/>
          <w:sz w:val="32"/>
          <w:szCs w:val="32"/>
        </w:rPr>
      </w:pPr>
      <w:r w:rsidRPr="00810CA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C20DD1" wp14:editId="4198D2A2">
            <wp:extent cx="1809750" cy="18097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06C" w:rsidRPr="00810CA6" w:rsidRDefault="00DA306C" w:rsidP="00DA306C">
      <w:pPr>
        <w:rPr>
          <w:rFonts w:ascii="TH SarabunIT๙" w:hAnsi="TH SarabunIT๙" w:cs="TH SarabunIT๙" w:hint="cs"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0CA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การป้องกันฝุ่นละอองขนาดเล็ก (</w:t>
      </w:r>
      <w:r w:rsidRPr="00810CA6">
        <w:rPr>
          <w:rFonts w:ascii="TH SarabunIT๙" w:hAnsi="TH SarabunIT๙" w:cs="TH SarabunIT๙"/>
          <w:b/>
          <w:bCs/>
          <w:sz w:val="32"/>
          <w:szCs w:val="32"/>
        </w:rPr>
        <w:t>PM 2.5</w:t>
      </w:r>
      <w:r w:rsidRPr="00810CA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0C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องค์การบริหารส่วนตำบลนาอุดม</w:t>
      </w: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0CA6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อำเภอนิคมคำสร้อย  จังหวัดมุกดาหาร</w:t>
      </w: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A306C" w:rsidRPr="00810CA6" w:rsidRDefault="00DA306C" w:rsidP="00DA3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0CA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PM2.5 </w:t>
      </w:r>
      <w:r w:rsidRPr="00810CA6">
        <w:rPr>
          <w:rFonts w:ascii="TH SarabunIT๙" w:hAnsi="TH SarabunIT๙" w:cs="TH SarabunIT๙"/>
          <w:b/>
          <w:bCs/>
          <w:sz w:val="32"/>
          <w:szCs w:val="32"/>
          <w:cs/>
        </w:rPr>
        <w:t>คืออะไร</w:t>
      </w:r>
      <w:r w:rsidRPr="00810CA6">
        <w:rPr>
          <w:rFonts w:ascii="TH SarabunIT๙" w:hAnsi="TH SarabunIT๙" w:cs="TH SarabunIT๙"/>
          <w:b/>
          <w:bCs/>
          <w:sz w:val="32"/>
          <w:szCs w:val="32"/>
        </w:rPr>
        <w:t xml:space="preserve">? </w:t>
      </w:r>
      <w:r w:rsidRPr="00810CA6">
        <w:rPr>
          <w:rFonts w:ascii="TH SarabunIT๙" w:hAnsi="TH SarabunIT๙" w:cs="TH SarabunIT๙"/>
          <w:b/>
          <w:bCs/>
          <w:sz w:val="32"/>
          <w:szCs w:val="32"/>
          <w:cs/>
        </w:rPr>
        <w:t>อันตรายและการป้องกันฝุ่นละอองขนาดเล็ก</w:t>
      </w:r>
    </w:p>
    <w:p w:rsidR="00DA306C" w:rsidRPr="00810CA6" w:rsidRDefault="00DA306C" w:rsidP="00DA306C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อากาศที่เราหายใจเข้าไปไม่ใช่อากาศที่บริสุทธิ์ เพราะมีฝุ่นละอองขนาดเล็กอย่าง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PM2.5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รวมถึงเชื้อโรค และสารปนเปื้อนต่าง ๆ ที่มองไม่เห็นอีกมากมาย ซึ่งโดยปกติแล้วจมูกของเราจะมีขนจมูกที่ช่วยกรองฝุ่นละอองต่าง ๆ ก่อนเข้าสู่ระบบทางเดินหายใจ ทำให้ร่างกายไม่ได้รับผลกระทบมากนัก แต่ปัจจุบันในประเทศไทยได้เกิดปัญหามลภาวะทางอากาศที่รุนแรงมากขึ้น โดยเฉพาะอย่างยิ่ง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PM2.5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ซึ่งจมูกไม่สามารถกรองฝุ่นนี้ไม่ให้เข้าสู่ร่างกายได้ ทำให้ต้องหาวิธีหลีกเลี่ยงและป้องกัน เพราะอาจส่งเป็นอันตรายและผลเสียต่อสุขภาพร่างกายอย่างมากในภายหลัง</w:t>
      </w:r>
    </w:p>
    <w:p w:rsidR="00DA306C" w:rsidRPr="00810CA6" w:rsidRDefault="00DA306C" w:rsidP="00DA306C">
      <w:pPr>
        <w:pStyle w:val="3"/>
        <w:shd w:val="clear" w:color="auto" w:fill="FFFFFF"/>
        <w:spacing w:before="300" w:after="150" w:line="240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810CA6">
        <w:rPr>
          <w:rFonts w:ascii="TH SarabunIT๙" w:hAnsi="TH SarabunIT๙" w:cs="TH SarabunIT๙"/>
          <w:color w:val="auto"/>
          <w:sz w:val="32"/>
          <w:szCs w:val="32"/>
        </w:rPr>
        <w:t xml:space="preserve">PM2.5 </w:t>
      </w:r>
      <w:r w:rsidRPr="00810CA6">
        <w:rPr>
          <w:rFonts w:ascii="TH SarabunIT๙" w:hAnsi="TH SarabunIT๙" w:cs="TH SarabunIT๙"/>
          <w:color w:val="auto"/>
          <w:sz w:val="32"/>
          <w:szCs w:val="32"/>
          <w:cs/>
        </w:rPr>
        <w:t>คืออะไร</w:t>
      </w:r>
      <w:r w:rsidRPr="00810CA6">
        <w:rPr>
          <w:rFonts w:ascii="TH SarabunIT๙" w:hAnsi="TH SarabunIT๙" w:cs="TH SarabunIT๙"/>
          <w:color w:val="auto"/>
          <w:sz w:val="32"/>
          <w:szCs w:val="32"/>
        </w:rPr>
        <w:t>?</w:t>
      </w:r>
    </w:p>
    <w:p w:rsidR="00DA306C" w:rsidRPr="00810CA6" w:rsidRDefault="00DA306C" w:rsidP="00DA306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10CA6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</w:rPr>
        <w:t>PM2.5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คือ ฝุ่นละอองขนาดเล็กไม่เกิน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2.5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ไมครอน เทียบได้ว่ามีขนาดประมาณ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ส่วนของเส้นผ่านศูนย์กลางเส้นผมมนุษย์ เล็กจนขนจมูกของมนุษย์ที่ทำหน้าที่กรองฝุ่นนั้นไม่สามารถกรองได้ จึงแพร่กระจายเข้าสู่ทางเดินหายใจ กระแสเลือด และเข้าสู่อวัยอื่น ๆ ในร่างกายได้ ตัวฝุ่นเป็นพาหะนำสารอื่นเข้ามาด้วย </w:t>
      </w:r>
      <w:r w:rsidRPr="00810CA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>เช่น แคดเมียม ปรอท โลหะหนัก และสารก่อมะเร็งอื่น ๆ</w:t>
      </w:r>
    </w:p>
    <w:p w:rsidR="00DA306C" w:rsidRPr="00810CA6" w:rsidRDefault="00DA306C" w:rsidP="00DA306C">
      <w:pPr>
        <w:pStyle w:val="3"/>
        <w:shd w:val="clear" w:color="auto" w:fill="FFFFFF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810CA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สาเหตุที่ทำให้เกิดฝุ่น </w:t>
      </w:r>
      <w:r w:rsidRPr="00810CA6">
        <w:rPr>
          <w:rFonts w:ascii="TH SarabunIT๙" w:hAnsi="TH SarabunIT๙" w:cs="TH SarabunIT๙"/>
          <w:color w:val="auto"/>
          <w:sz w:val="32"/>
          <w:szCs w:val="32"/>
        </w:rPr>
        <w:t>PM2.5</w:t>
      </w:r>
    </w:p>
    <w:p w:rsidR="00DA306C" w:rsidRPr="00DA306C" w:rsidRDefault="00DA306C" w:rsidP="00DA306C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 xml:space="preserve">ฝุ่นละอองขนาดไม่เกิน 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2.5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ไมครอน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PM2.5)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มาจากสองแหล่งกำเนิดใหญ่ๆ คือ</w:t>
      </w:r>
    </w:p>
    <w:p w:rsidR="00DA306C" w:rsidRPr="00DA306C" w:rsidRDefault="00DA306C" w:rsidP="00DA3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แหล่งกำเนิดโดยตรง ได้แก่ การเผาในที่โล่ง การคมนาคมขนส่ง การผลิตไฟฟ้า อุตสาหกรรมการผลิต</w:t>
      </w:r>
    </w:p>
    <w:p w:rsidR="00DA306C" w:rsidRPr="00810CA6" w:rsidRDefault="00DA306C" w:rsidP="00DA306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การรวมตัวของก๊าซอื่นๆ ในบรรยากาศ โดยเฉพาะซัลเฟอร์ไดออกไซด์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SO2)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และออกไซด์ของไนโตรเจน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NOx)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รวมทั้งสารพิษอื่นๆ ที่ล้วนเป็นอันตรายต่อร่างกายมนุษย์ เช่น สารปรอท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Hg),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แคดเมียม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Cd),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อาร์เซนิก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 xml:space="preserve">As) </w:t>
      </w:r>
      <w:r w:rsidRPr="00DA306C">
        <w:rPr>
          <w:rFonts w:ascii="TH SarabunIT๙" w:eastAsia="Times New Roman" w:hAnsi="TH SarabunIT๙" w:cs="TH SarabunIT๙"/>
          <w:sz w:val="32"/>
          <w:szCs w:val="32"/>
          <w:cs/>
        </w:rPr>
        <w:t>หรือโพลีไซคลิกอะโรมาติกไฮโดรคาร์บอน (</w:t>
      </w:r>
      <w:r w:rsidRPr="00DA306C">
        <w:rPr>
          <w:rFonts w:ascii="TH SarabunIT๙" w:eastAsia="Times New Roman" w:hAnsi="TH SarabunIT๙" w:cs="TH SarabunIT๙"/>
          <w:sz w:val="32"/>
          <w:szCs w:val="32"/>
        </w:rPr>
        <w:t>PAHs)</w:t>
      </w:r>
    </w:p>
    <w:p w:rsidR="00DA306C" w:rsidRPr="00810CA6" w:rsidRDefault="00DA306C" w:rsidP="00DA306C">
      <w:pPr>
        <w:shd w:val="clear" w:color="auto" w:fill="FFFFFF"/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DA306C" w:rsidRPr="00810CA6" w:rsidRDefault="00DA306C" w:rsidP="00810CA6">
      <w:pPr>
        <w:pStyle w:val="3"/>
        <w:shd w:val="clear" w:color="auto" w:fill="FFFFFF"/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10CA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อันตรายและผลกระทบต่อสุขภาพจาก </w:t>
      </w:r>
      <w:r w:rsidRPr="00810CA6">
        <w:rPr>
          <w:rFonts w:ascii="TH SarabunIT๙" w:hAnsi="TH SarabunIT๙" w:cs="TH SarabunIT๙"/>
          <w:color w:val="auto"/>
          <w:sz w:val="32"/>
          <w:szCs w:val="32"/>
        </w:rPr>
        <w:t>PM2.5</w:t>
      </w:r>
    </w:p>
    <w:p w:rsidR="00810CA6" w:rsidRPr="00810CA6" w:rsidRDefault="00810CA6" w:rsidP="00810CA6">
      <w:pPr>
        <w:shd w:val="clear" w:color="auto" w:fill="FFFFFF"/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softHyphen/>
      </w:r>
      <w:r w:rsidRPr="00810CA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 xml:space="preserve">ร่างกายของผู้ที่แข็งแรงเมื่อได้รับฝุ่น </w:t>
      </w:r>
      <w:r w:rsidRPr="00810CA6">
        <w:rPr>
          <w:rFonts w:ascii="TH SarabunIT๙" w:eastAsia="Times New Roman" w:hAnsi="TH SarabunIT๙" w:cs="TH SarabunIT๙"/>
          <w:sz w:val="32"/>
          <w:szCs w:val="32"/>
        </w:rPr>
        <w:t xml:space="preserve">PM2.5 </w:t>
      </w: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อาจจะไม่ส่งผลกระทบให้เห็นในช่วงแรกๆ แต่หากได้รับติดต่อกันเป็นเวลานาน หรือสะสมในร่างกาย สุดท้ายก็จะก่อให้เกิดอาการผิดปกติของร่างกายในภายหลัง โดยแบ่งได้เป็นผลกระทบทางร่างกาย และผลกระทบทางผิวหนัง</w:t>
      </w:r>
    </w:p>
    <w:p w:rsidR="00810CA6" w:rsidRPr="00810CA6" w:rsidRDefault="00810CA6" w:rsidP="00810CA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ผลกระทบทางสุขภาพ</w:t>
      </w:r>
    </w:p>
    <w:p w:rsidR="00810CA6" w:rsidRPr="00810CA6" w:rsidRDefault="00810CA6" w:rsidP="00810CA6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เกิดอาการไอ จาม หรือภูมิแพ้</w:t>
      </w:r>
    </w:p>
    <w:p w:rsidR="00810CA6" w:rsidRPr="00810CA6" w:rsidRDefault="00810CA6" w:rsidP="00810CA6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ผู้ที่เป็นภูมิแพ้ฝุ่นอยู่แล้ว จะยิ่งถูกกระตุ้นให้เกิดอาการมากขึ้น</w:t>
      </w:r>
    </w:p>
    <w:p w:rsidR="00810CA6" w:rsidRPr="00810CA6" w:rsidRDefault="00810CA6" w:rsidP="00810CA6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เกิดโรคทางเดินหายใจเรื้อรัง</w:t>
      </w:r>
    </w:p>
    <w:p w:rsidR="00810CA6" w:rsidRPr="00810CA6" w:rsidRDefault="00810CA6" w:rsidP="00810CA6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เกิดโรคหลอดเลือดและหัวใจเรื้อรัง</w:t>
      </w:r>
    </w:p>
    <w:p w:rsidR="00810CA6" w:rsidRPr="00810CA6" w:rsidRDefault="00810CA6" w:rsidP="00810CA6">
      <w:pPr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เกิดโรคปอดเรื้อรัง หรือมะเร็งปอด</w:t>
      </w:r>
    </w:p>
    <w:p w:rsidR="00810CA6" w:rsidRPr="00810CA6" w:rsidRDefault="00810CA6" w:rsidP="00810CA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ผลกระทบทางผิวหนัง</w:t>
      </w:r>
    </w:p>
    <w:p w:rsidR="00810CA6" w:rsidRPr="00810CA6" w:rsidRDefault="00810CA6" w:rsidP="00810CA6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มีผื่นคันตามตัว</w:t>
      </w:r>
    </w:p>
    <w:p w:rsidR="00810CA6" w:rsidRPr="00810CA6" w:rsidRDefault="00810CA6" w:rsidP="00810CA6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ปวดแสบปวดร้อน มีอาการระคายเคือง</w:t>
      </w:r>
    </w:p>
    <w:p w:rsidR="00810CA6" w:rsidRPr="00810CA6" w:rsidRDefault="00810CA6" w:rsidP="00810CA6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เป็นลมพิษ ถ้าเป็นหนักมากอาจเกิดลมพิษบริเวณใบหน้า ข้อพับ ขาหนีบ</w:t>
      </w:r>
    </w:p>
    <w:p w:rsidR="00810CA6" w:rsidRPr="00810CA6" w:rsidRDefault="00810CA6" w:rsidP="00810CA6">
      <w:pPr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sz w:val="32"/>
          <w:szCs w:val="32"/>
          <w:cs/>
        </w:rPr>
        <w:t>ทำร้ายเซลล์ผิวหนัง ทำให้ผิวอ่อนแอ เหี่ยวย่นง่าย</w:t>
      </w:r>
    </w:p>
    <w:p w:rsidR="00810CA6" w:rsidRDefault="00810CA6" w:rsidP="00810CA6">
      <w:pPr>
        <w:rPr>
          <w:rFonts w:hint="cs"/>
        </w:rPr>
      </w:pPr>
    </w:p>
    <w:p w:rsidR="00810CA6" w:rsidRPr="00810CA6" w:rsidRDefault="00810CA6" w:rsidP="00810CA6">
      <w:pPr>
        <w:pStyle w:val="3"/>
        <w:shd w:val="clear" w:color="auto" w:fill="FFFFFF"/>
        <w:spacing w:before="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10CA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ระดับความรุนแรงของ </w:t>
      </w:r>
      <w:r w:rsidRPr="00810CA6">
        <w:rPr>
          <w:rFonts w:ascii="TH SarabunIT๙" w:hAnsi="TH SarabunIT๙" w:cs="TH SarabunIT๙"/>
          <w:color w:val="auto"/>
          <w:sz w:val="32"/>
          <w:szCs w:val="32"/>
        </w:rPr>
        <w:t>PM2.5</w:t>
      </w:r>
    </w:p>
    <w:p w:rsidR="00810CA6" w:rsidRDefault="00810CA6" w:rsidP="00810CA6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</w:rPr>
      </w:pP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องค์การอนามัยโลก หรือ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World Health Organization (WHO)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กำหนดให้ฝุ่น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PM2.5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จัดอยู่ในกลุ่มที่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ของสารก่อมะเร็ง ประกอบกับรายงานของธนาคารโลก (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World Bank)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ที่ระบุว่า ประเทศไทยมีผู้เสียชีวิตจากมลพิษทางอากาศมากถึง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50,000 </w:t>
      </w: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ราย ส่งผลไปถึงระบบเศรษฐกิจ รวม</w:t>
      </w:r>
    </w:p>
    <w:p w:rsidR="00810CA6" w:rsidRDefault="00810CA6" w:rsidP="00810CA6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</w:rPr>
      </w:pPr>
    </w:p>
    <w:p w:rsidR="00810CA6" w:rsidRDefault="00810CA6" w:rsidP="00810CA6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0CA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lastRenderedPageBreak/>
        <w:t>ไปถึงค่าใช้จ่ายที่รัฐต้องสูญเสียเกี่ยวเนื่องกับค่ารักษาพยาบาลผู้ป่วยจากมลพิษทางอากาศนี้</w:t>
      </w:r>
    </w:p>
    <w:p w:rsidR="00810CA6" w:rsidRPr="00810CA6" w:rsidRDefault="00810CA6" w:rsidP="00810CA6">
      <w:pPr>
        <w:pStyle w:val="3"/>
        <w:shd w:val="clear" w:color="auto" w:fill="FFFFFF"/>
        <w:spacing w:before="300"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810CA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แนวทางการป้องกันฝุ่น </w:t>
      </w:r>
      <w:r w:rsidRPr="00810CA6">
        <w:rPr>
          <w:rFonts w:ascii="TH SarabunIT๙" w:hAnsi="TH SarabunIT๙" w:cs="TH SarabunIT๙"/>
          <w:color w:val="auto"/>
          <w:sz w:val="32"/>
          <w:szCs w:val="32"/>
        </w:rPr>
        <w:t>PM2.5</w:t>
      </w:r>
    </w:p>
    <w:p w:rsidR="00810CA6" w:rsidRPr="00810CA6" w:rsidRDefault="00810CA6" w:rsidP="00810CA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สวมหน้ากากป้องกันฝุ่น โดยหน้ากากที่สามารถป้องกันฝุ่น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PM2.5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ได้ดีและมีประสิทธิภาพคือ หน้ากาก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N95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ซึ่งมีราคาสูงกว่าหน้ากากอนามัย และบางคนอาจสวมแล้วอาจให้ความรู้สึกอึดอัด เพราะหายใจได้ลำบากกว่าปกติ</w:t>
      </w:r>
    </w:p>
    <w:p w:rsidR="00810CA6" w:rsidRPr="00810CA6" w:rsidRDefault="00810CA6" w:rsidP="00810CA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หากไม่ใช้หน้ากาก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N95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อาจใช้หน้ากากอนามัยที่มีฟิลเตอร์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3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ชั้น ซึ่งมักมีเขียนระบุบนผลิตภัณฑ์ว่าสามารถป้องกัน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PM2.5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ได้ หรือถ้าหากหาไม่ได้จริงๆ อาจใช้หน้ากากอนามัยธรรมดาแต่สวมทับ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2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ชั้น หรือซ้อนผ้าเช็ดหน้าหรือทิชชูไว้ด้านในก็ได้</w:t>
      </w:r>
    </w:p>
    <w:p w:rsidR="00810CA6" w:rsidRPr="00810CA6" w:rsidRDefault="00810CA6" w:rsidP="00810CA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พยายามหลีกเลี่ยงกิจกรรมกลางแจ้งทุกชนิดเมื่อคุณภาพอากาศอยู่ในระดับที่เป็นอันตรายต่อสุขภาพ หากจำเป็นต้องใส่หน้ากากป้องกันฝุ่นละอองเมื่ออยู่ข้างนอกอาคาร</w:t>
      </w:r>
    </w:p>
    <w:p w:rsidR="00810CA6" w:rsidRPr="00810CA6" w:rsidRDefault="00810CA6" w:rsidP="00810CA6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240" w:lineRule="auto"/>
        <w:ind w:hanging="578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ใช้เครื่องฟอกอากาศ เนื่องจากภายในอาคารอาจไม่ปลอดภัยจาก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PM2.5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เสมอไป โดยเฉพาะอาคารที่มีการเปิดปิดประตู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lastRenderedPageBreak/>
        <w:t>บ่อยครั้งจากการที่มีผู้คนเข้าออกจำนวนมาก ดังนั้นเครื่องฟอกอากาศจึงเป็นสิ่งจำเป็นเพื่อให้หายใจในอาคารอย่างสบายใจ</w:t>
      </w:r>
    </w:p>
    <w:p w:rsidR="00810CA6" w:rsidRPr="00810CA6" w:rsidRDefault="00810CA6" w:rsidP="00810CA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hyperlink r:id="rId7" w:history="1">
        <w:r w:rsidRPr="00810CA6">
          <w:rPr>
            <w:rFonts w:ascii="TH SarabunIT๙" w:eastAsia="Times New Roman" w:hAnsi="TH SarabunIT๙" w:cs="TH SarabunIT๙"/>
            <w:b/>
            <w:bCs/>
            <w:sz w:val="32"/>
            <w:szCs w:val="32"/>
            <w:cs/>
          </w:rPr>
          <w:t>เครื่องฟอกอากาศไดกิ้น</w:t>
        </w:r>
      </w:hyperlink>
      <w:r w:rsidRPr="00810CA6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เป็นหนึ่งในตัวเลือกที่ดี เพราะใช้เทคโนโลยี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Streamer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ที่ปล่อยประจุพลาสม่าด้วยอิเล็คตรอนความเร็วสูง และสามารถฟอกอากาศได้ถึง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ขั้นตอน ไม่ให้สิ่งเจือปนในอากาศเล็ดลอดเข้ามา ทั้งจากไวรัส แบคทีเรีย เชื้อรา ซึ่งจะช่วยให้อากาศบริสุทธิ์ เหมาะกับคนป่วยโรคภูมิแพ้หรือระบบทางเดินหายใจ</w:t>
      </w:r>
    </w:p>
    <w:p w:rsidR="00810CA6" w:rsidRPr="00810CA6" w:rsidRDefault="00810CA6" w:rsidP="00810CA6">
      <w:pPr>
        <w:shd w:val="clear" w:color="auto" w:fill="FFFFFF"/>
        <w:spacing w:after="0" w:line="240" w:lineRule="auto"/>
        <w:jc w:val="thaiDistribute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ที่สำคัญ เครื่องฟอกอากาศไดกิ้นมีรุ่นที่สามารถตรวจจับฝุ่นได้ถึง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6 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ระดับ รวมถึง</w:t>
      </w:r>
      <w:r w:rsidRPr="00810CA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  <w:cs/>
        </w:rPr>
        <w:t>ฝุ่น</w:t>
      </w:r>
      <w:r w:rsidRPr="00810CA6">
        <w:rPr>
          <w:rFonts w:ascii="TH SarabunIT๙" w:eastAsia="Times New Roman" w:hAnsi="TH SarabunIT๙" w:cs="TH SarabunIT๙"/>
          <w:b/>
          <w:bCs/>
          <w:color w:val="333333"/>
          <w:sz w:val="32"/>
          <w:szCs w:val="32"/>
        </w:rPr>
        <w:t> PM 2.5 </w:t>
      </w:r>
      <w:r w:rsidRPr="00810CA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ดังนั้นการติดตั้งเครื่องฟอกอากาศไดกิ้นจะสามารถช่วยลดความเสี่ยงจากโรคร้ายต่างๆ</w:t>
      </w:r>
    </w:p>
    <w:p w:rsidR="00810CA6" w:rsidRPr="00810CA6" w:rsidRDefault="00810CA6" w:rsidP="00810CA6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05100" cy="187353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73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A306C" w:rsidRPr="00810CA6" w:rsidRDefault="00DA306C" w:rsidP="00810CA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DA306C" w:rsidRPr="00810CA6" w:rsidSect="00810CA6">
      <w:pgSz w:w="16838" w:h="11906" w:orient="landscape"/>
      <w:pgMar w:top="1440" w:right="1440" w:bottom="1134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903"/>
    <w:multiLevelType w:val="multilevel"/>
    <w:tmpl w:val="909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411DF"/>
    <w:multiLevelType w:val="multilevel"/>
    <w:tmpl w:val="85A0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D20AF"/>
    <w:multiLevelType w:val="multilevel"/>
    <w:tmpl w:val="377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27B24"/>
    <w:multiLevelType w:val="multilevel"/>
    <w:tmpl w:val="ED3E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6C"/>
    <w:rsid w:val="00810CA6"/>
    <w:rsid w:val="00DA306C"/>
    <w:rsid w:val="00DC5BE0"/>
    <w:rsid w:val="00EB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6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06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DA306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A3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A306C"/>
    <w:rPr>
      <w:b/>
      <w:bCs/>
    </w:rPr>
  </w:style>
  <w:style w:type="paragraph" w:styleId="a6">
    <w:name w:val="Normal (Web)"/>
    <w:basedOn w:val="a"/>
    <w:uiPriority w:val="99"/>
    <w:semiHidden/>
    <w:unhideWhenUsed/>
    <w:rsid w:val="00DA30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810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06C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306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DA306C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A3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A306C"/>
    <w:rPr>
      <w:b/>
      <w:bCs/>
    </w:rPr>
  </w:style>
  <w:style w:type="paragraph" w:styleId="a6">
    <w:name w:val="Normal (Web)"/>
    <w:basedOn w:val="a"/>
    <w:uiPriority w:val="99"/>
    <w:semiHidden/>
    <w:unhideWhenUsed/>
    <w:rsid w:val="00DA30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semiHidden/>
    <w:unhideWhenUsed/>
    <w:rsid w:val="00810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daikin.co.th/product/residential/air-purif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2021-07-23T08:58:00Z</dcterms:created>
  <dcterms:modified xsi:type="dcterms:W3CDTF">2021-07-23T09:13:00Z</dcterms:modified>
</cp:coreProperties>
</file>